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91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163B8A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E3E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D986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9744DD">
              <w:rPr>
                <w:b/>
                <w:sz w:val="26"/>
                <w:szCs w:val="26"/>
                <w:u w:val="single"/>
              </w:rPr>
              <w:t>50</w:t>
            </w:r>
          </w:p>
        </w:tc>
      </w:tr>
      <w:tr w:rsidR="00F439CB" w14:paraId="424587C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C9B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4727" w14:textId="77777777" w:rsidR="00F439CB" w:rsidRPr="009E46D4" w:rsidRDefault="009744D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744DD">
              <w:rPr>
                <w:b/>
                <w:color w:val="000000"/>
                <w:sz w:val="26"/>
                <w:szCs w:val="26"/>
              </w:rPr>
              <w:t>2115187</w:t>
            </w:r>
          </w:p>
        </w:tc>
      </w:tr>
    </w:tbl>
    <w:p w14:paraId="007774C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C7BDB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6C559D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145BF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418EF9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AB6989" w14:textId="77777777" w:rsidR="00537ECE" w:rsidRPr="00537ECE" w:rsidRDefault="00537ECE" w:rsidP="00537ECE"/>
    <w:p w14:paraId="79FCA14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BC4326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0CD8A6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8428EA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C68116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6FBF9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158EF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389"/>
        <w:gridCol w:w="3857"/>
        <w:gridCol w:w="1275"/>
        <w:gridCol w:w="1528"/>
      </w:tblGrid>
      <w:tr w:rsidR="001E4556" w:rsidRPr="00240803" w14:paraId="650043AA" w14:textId="77777777" w:rsidTr="00C440DA">
        <w:trPr>
          <w:trHeight w:val="1118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14:paraId="3F19AF4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7654C9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14:paraId="64393AD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5" w:type="dxa"/>
            <w:vAlign w:val="center"/>
          </w:tcPr>
          <w:p w14:paraId="02932419" w14:textId="77777777" w:rsidR="00B23673" w:rsidRPr="00240803" w:rsidRDefault="00881152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14:paraId="61DC8C53" w14:textId="77777777" w:rsidR="00B23673" w:rsidRPr="00240803" w:rsidRDefault="00B23673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DBCD201" w14:textId="77777777" w:rsidTr="00C440DA">
        <w:trPr>
          <w:trHeight w:val="340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14:paraId="5630B6BC" w14:textId="77777777" w:rsidR="001E4556" w:rsidRPr="00DF123A" w:rsidRDefault="009744DD" w:rsidP="00DF123A">
            <w:pPr>
              <w:ind w:firstLine="0"/>
              <w:jc w:val="center"/>
              <w:rPr>
                <w:color w:val="000000"/>
              </w:rPr>
            </w:pPr>
            <w:r w:rsidRPr="009744DD">
              <w:rPr>
                <w:color w:val="000000"/>
              </w:rPr>
              <w:t xml:space="preserve">Солидол </w:t>
            </w:r>
            <w:r w:rsidR="00160B2D">
              <w:rPr>
                <w:color w:val="000000"/>
              </w:rPr>
              <w:t>С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25DF2C4E" w14:textId="77777777" w:rsidR="00BE50FD" w:rsidRPr="00280829" w:rsidRDefault="00BE50FD" w:rsidP="00AC012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14:paraId="7DB37649" w14:textId="77777777" w:rsidR="009744DD" w:rsidRDefault="00160B2D" w:rsidP="009744D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ГОСТ 4336-76</w:t>
            </w:r>
          </w:p>
          <w:p w14:paraId="68CDD96F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Внешний вид</w:t>
            </w:r>
            <w:r w:rsidRPr="00160B2D">
              <w:rPr>
                <w:color w:val="000000"/>
              </w:rPr>
              <w:tab/>
            </w:r>
          </w:p>
          <w:p w14:paraId="3C1B6E89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Однородная мазь от светло-желтого до коричневого цвета</w:t>
            </w:r>
          </w:p>
          <w:p w14:paraId="036C573D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14:paraId="6E5B6DFD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Пенетрация при 25 °С с перемешиванием (60 двойных тактов), мм•10-1</w:t>
            </w:r>
            <w:r w:rsidRPr="00160B2D">
              <w:rPr>
                <w:color w:val="000000"/>
              </w:rPr>
              <w:tab/>
            </w:r>
          </w:p>
          <w:p w14:paraId="449770E8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260-310</w:t>
            </w:r>
          </w:p>
          <w:p w14:paraId="00D340A3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14:paraId="43636436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Вязкость эффективная при 0 °С и среднем градиенте скорости деформации 10 с-1Па•с (П), не более</w:t>
            </w:r>
            <w:r w:rsidRPr="00160B2D">
              <w:rPr>
                <w:color w:val="000000"/>
              </w:rPr>
              <w:tab/>
            </w:r>
          </w:p>
          <w:p w14:paraId="570851E5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190(1900)</w:t>
            </w:r>
          </w:p>
          <w:p w14:paraId="753AA12B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14:paraId="6545ECCC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Массовая доля свободной щелочи в пересчете на NaOH, %, не более</w:t>
            </w:r>
            <w:r w:rsidRPr="00160B2D">
              <w:rPr>
                <w:color w:val="000000"/>
              </w:rPr>
              <w:tab/>
            </w:r>
          </w:p>
          <w:p w14:paraId="469A49D1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0,2</w:t>
            </w:r>
          </w:p>
          <w:p w14:paraId="280EAC7F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14:paraId="55FC483F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Предел прочности на сдвиг при 50 °С, Па (гс/см2), не менее</w:t>
            </w:r>
            <w:r w:rsidRPr="00160B2D">
              <w:rPr>
                <w:color w:val="000000"/>
              </w:rPr>
              <w:tab/>
            </w:r>
          </w:p>
          <w:p w14:paraId="4A6C76FF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200-500(2,0-5,0)</w:t>
            </w:r>
          </w:p>
          <w:p w14:paraId="3E1DF3DF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14:paraId="1E2186AF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Испытание коррозионного действия</w:t>
            </w:r>
            <w:r w:rsidRPr="00160B2D">
              <w:rPr>
                <w:color w:val="000000"/>
              </w:rPr>
              <w:tab/>
            </w:r>
          </w:p>
          <w:p w14:paraId="0738A4CB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Выдерживает</w:t>
            </w:r>
          </w:p>
          <w:p w14:paraId="2316C296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14:paraId="3B33A8DE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Содержание механических примесей, нерастворимых в соляной кислоте</w:t>
            </w:r>
            <w:r w:rsidRPr="00160B2D">
              <w:rPr>
                <w:color w:val="000000"/>
              </w:rPr>
              <w:tab/>
            </w:r>
          </w:p>
          <w:p w14:paraId="47E22537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Отсутствие</w:t>
            </w:r>
          </w:p>
          <w:p w14:paraId="49BA7D48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14:paraId="126505E1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Массовая доля свободных органических кислот</w:t>
            </w:r>
            <w:r w:rsidRPr="00160B2D">
              <w:rPr>
                <w:color w:val="000000"/>
              </w:rPr>
              <w:tab/>
            </w:r>
          </w:p>
          <w:p w14:paraId="489F5098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Отсутствие</w:t>
            </w:r>
          </w:p>
          <w:p w14:paraId="22E3B87A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14:paraId="1528F152" w14:textId="77777777"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Массовая доля воды, %,не более</w:t>
            </w:r>
            <w:r w:rsidRPr="00160B2D">
              <w:rPr>
                <w:color w:val="000000"/>
              </w:rPr>
              <w:tab/>
            </w:r>
          </w:p>
          <w:p w14:paraId="5EBE97D3" w14:textId="77777777" w:rsid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2,5</w:t>
            </w:r>
          </w:p>
          <w:p w14:paraId="50D36CF7" w14:textId="77777777" w:rsidR="001E4556" w:rsidRPr="002528B4" w:rsidRDefault="001E4556" w:rsidP="009744DD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5A082E79" w14:textId="77777777" w:rsidR="00881152" w:rsidRPr="002528B4" w:rsidRDefault="00881152" w:rsidP="00C440D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14:paraId="06EBC3A2" w14:textId="77777777" w:rsidR="00B23673" w:rsidRPr="00240803" w:rsidRDefault="00B23673" w:rsidP="00C440D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FD13405" w14:textId="77777777" w:rsidR="00A305DC" w:rsidRPr="0025255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7C5A4D8" w14:textId="77777777" w:rsidR="00C440DA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451C438" w14:textId="77777777" w:rsidR="00C45A41" w:rsidRDefault="00C45A41" w:rsidP="00C45A4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FE15256" w14:textId="77777777" w:rsidR="00C45A41" w:rsidRDefault="00C45A41" w:rsidP="00C45A4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2209DB6" w14:textId="77777777" w:rsidR="00C45A41" w:rsidRPr="00881152" w:rsidRDefault="00C45A41" w:rsidP="00C45A4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84F1B40" w14:textId="77777777" w:rsidR="00C45A41" w:rsidRPr="0095503A" w:rsidRDefault="00C45A41" w:rsidP="00C45A4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DD50857" w14:textId="451398BD" w:rsidR="00C45A41" w:rsidRDefault="00C45A41" w:rsidP="00C45A4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813A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0ADE43F" w14:textId="77777777" w:rsidR="00C45A41" w:rsidRDefault="00C45A41" w:rsidP="00C45A4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A1A1B48" w14:textId="77777777" w:rsidR="00C45A41" w:rsidRDefault="00C45A41" w:rsidP="00C45A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6955D32" w14:textId="77777777" w:rsidR="00C45A41" w:rsidRDefault="00C45A41" w:rsidP="00C45A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B24F7F0" w14:textId="77777777" w:rsidR="00C45A41" w:rsidRDefault="00C45A41" w:rsidP="00C45A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448BBE8" w14:textId="77777777" w:rsidR="00C45A41" w:rsidRPr="003521F4" w:rsidRDefault="00C45A41" w:rsidP="00C45A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55D87BB" w14:textId="77777777" w:rsidR="00C45A41" w:rsidRDefault="00C45A41" w:rsidP="00C45A4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02CB93E" w14:textId="77777777" w:rsidR="00C45A41" w:rsidRDefault="00C45A41" w:rsidP="00C45A4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ECB7515" w14:textId="77777777" w:rsidR="00C45A41" w:rsidRPr="005A4BBD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E57A6AE" w14:textId="77777777" w:rsidR="00C45A41" w:rsidRPr="007D5D20" w:rsidRDefault="00C45A41" w:rsidP="00C45A4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3A24B62" w14:textId="77777777" w:rsidR="00C45A41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432D733" w14:textId="77777777" w:rsidR="00C45A41" w:rsidRPr="004D4E32" w:rsidRDefault="00C45A41" w:rsidP="00C45A4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D76AF40" w14:textId="77777777" w:rsidR="00C45A41" w:rsidRDefault="00C45A41" w:rsidP="00C45A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D2DD70F" w14:textId="77777777" w:rsidR="00C45A41" w:rsidRPr="00612811" w:rsidRDefault="00C45A41" w:rsidP="00C45A4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</w:t>
      </w:r>
      <w:r w:rsidRPr="00612811">
        <w:rPr>
          <w:sz w:val="24"/>
          <w:szCs w:val="24"/>
        </w:rPr>
        <w:lastRenderedPageBreak/>
        <w:t>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2A025C2" w14:textId="77777777" w:rsidR="00C45A41" w:rsidRPr="004D4E32" w:rsidRDefault="00C45A41" w:rsidP="00C45A4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D525A5" w14:textId="77777777" w:rsidR="00C45A41" w:rsidRPr="00D10A40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011FE31" w14:textId="77777777" w:rsidR="00C45A41" w:rsidRPr="00D10A40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D5160B7" w14:textId="77777777" w:rsidR="00C45A41" w:rsidRPr="00D10A40" w:rsidRDefault="00C45A41" w:rsidP="00C45A4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5F807D3" w14:textId="77777777" w:rsidR="00C45A41" w:rsidRPr="00612811" w:rsidRDefault="00C45A41" w:rsidP="00C45A4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750FE19" w14:textId="77777777" w:rsidR="00C45A41" w:rsidRPr="00BB6EA4" w:rsidRDefault="00C45A41" w:rsidP="00C45A4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30D3C1" w14:textId="5AA8AE4C" w:rsidR="00C45A41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763AA7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13888AE" w14:textId="77777777" w:rsidR="00C45A41" w:rsidRDefault="00C45A41" w:rsidP="00C45A4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E02E76" w14:textId="77777777" w:rsidR="00C45A41" w:rsidRDefault="00C45A41" w:rsidP="00C45A4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6347FF" w14:textId="77777777" w:rsidR="00C45A41" w:rsidRDefault="00C45A41" w:rsidP="00C45A41">
      <w:pPr>
        <w:spacing w:line="276" w:lineRule="auto"/>
        <w:ind w:firstLine="709"/>
        <w:rPr>
          <w:sz w:val="24"/>
          <w:szCs w:val="24"/>
        </w:rPr>
      </w:pPr>
    </w:p>
    <w:p w14:paraId="42CDE764" w14:textId="77777777" w:rsidR="00C45A41" w:rsidRPr="00CF1FB0" w:rsidRDefault="00C45A41" w:rsidP="00C45A41">
      <w:pPr>
        <w:spacing w:line="276" w:lineRule="auto"/>
        <w:ind w:firstLine="709"/>
        <w:rPr>
          <w:sz w:val="24"/>
          <w:szCs w:val="24"/>
        </w:rPr>
      </w:pPr>
    </w:p>
    <w:p w14:paraId="7032B494" w14:textId="77777777" w:rsidR="00C45A41" w:rsidRDefault="00C45A41" w:rsidP="00C45A41">
      <w:pPr>
        <w:rPr>
          <w:sz w:val="26"/>
          <w:szCs w:val="26"/>
        </w:rPr>
      </w:pPr>
    </w:p>
    <w:p w14:paraId="64467605" w14:textId="77777777" w:rsidR="00C45A41" w:rsidRDefault="00C45A41" w:rsidP="00C45A4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E2A7927" w14:textId="77777777" w:rsidR="00C45A41" w:rsidRPr="00E1390F" w:rsidRDefault="00C45A41" w:rsidP="00C45A4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E76B71E" w14:textId="77777777" w:rsidR="00C45A41" w:rsidRPr="004D4E32" w:rsidRDefault="00C45A41" w:rsidP="00C45A4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C45A41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4FAD0" w14:textId="77777777" w:rsidR="00073C89" w:rsidRDefault="00073C89">
      <w:r>
        <w:separator/>
      </w:r>
    </w:p>
  </w:endnote>
  <w:endnote w:type="continuationSeparator" w:id="0">
    <w:p w14:paraId="6C25318E" w14:textId="77777777" w:rsidR="00073C89" w:rsidRDefault="0007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6BE11" w14:textId="77777777" w:rsidR="00073C89" w:rsidRDefault="00073C89">
      <w:r>
        <w:separator/>
      </w:r>
    </w:p>
  </w:footnote>
  <w:footnote w:type="continuationSeparator" w:id="0">
    <w:p w14:paraId="0A06225C" w14:textId="77777777" w:rsidR="00073C89" w:rsidRDefault="0007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BF6B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B44AD8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3C89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B2D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552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5CC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33F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3AA7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CF3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4DD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3BE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0DA"/>
    <w:rsid w:val="00C4476E"/>
    <w:rsid w:val="00C456AB"/>
    <w:rsid w:val="00C457BA"/>
    <w:rsid w:val="00C45963"/>
    <w:rsid w:val="00C45A41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0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3A4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4957EB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1AF02-1801-4E05-A076-2BCEFFDF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2015-09-21T12:49:00Z</dcterms:created>
  <dcterms:modified xsi:type="dcterms:W3CDTF">2022-07-05T14:32:00Z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